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457606" w14:textId="77777777" w:rsidR="00B57D88" w:rsidRDefault="00B57D88" w:rsidP="00AA0A73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63730269" wp14:editId="4E306A48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B57D88" w14:paraId="19094B48" w14:textId="77777777" w:rsidTr="001D3B25">
        <w:trPr>
          <w:trHeight w:val="774"/>
        </w:trPr>
        <w:tc>
          <w:tcPr>
            <w:tcW w:w="9621" w:type="dxa"/>
            <w:hideMark/>
          </w:tcPr>
          <w:p w14:paraId="53CD7542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0C183DD8" w14:textId="462B9C67" w:rsidR="00B57D88" w:rsidRDefault="00B57D88" w:rsidP="001D3B25">
            <w:pPr>
              <w:spacing w:line="254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6A3AD4" wp14:editId="305F955B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0" t="19050" r="55245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0D6195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</w:t>
            </w:r>
            <w:r w:rsidR="00E71EFE">
              <w:rPr>
                <w:b/>
                <w:sz w:val="32"/>
                <w:szCs w:val="32"/>
                <w:lang w:val="uk-UA"/>
              </w:rPr>
              <w:t xml:space="preserve">   </w:t>
            </w:r>
            <w:r>
              <w:rPr>
                <w:b/>
                <w:sz w:val="32"/>
                <w:szCs w:val="32"/>
              </w:rPr>
              <w:t>РАЙОНУ КИЇВСЬКОЇ ОБЛАСТІ</w:t>
            </w:r>
          </w:p>
        </w:tc>
      </w:tr>
    </w:tbl>
    <w:p w14:paraId="1499CB65" w14:textId="77777777" w:rsidR="00B57D88" w:rsidRDefault="00B57D88" w:rsidP="00B57D88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6B1CAB0B" w14:textId="31E83283" w:rsidR="00B57D88" w:rsidRDefault="00F229CD" w:rsidP="00B57D88">
      <w:pPr>
        <w:ind w:left="-28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r w:rsidR="009B1B36" w:rsidRPr="00242607">
        <w:rPr>
          <w:b/>
          <w:sz w:val="28"/>
          <w:szCs w:val="28"/>
          <w:lang w:val="uk-UA"/>
        </w:rPr>
        <w:t>1</w:t>
      </w:r>
      <w:r w:rsidR="00E2500C">
        <w:rPr>
          <w:b/>
          <w:sz w:val="28"/>
          <w:szCs w:val="28"/>
          <w:lang w:val="uk-UA"/>
        </w:rPr>
        <w:t>7</w:t>
      </w:r>
      <w:r w:rsidR="002830F7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позачергова </w:t>
      </w:r>
      <w:r w:rsidR="002830F7">
        <w:rPr>
          <w:b/>
          <w:sz w:val="28"/>
          <w:szCs w:val="28"/>
          <w:lang w:val="uk-UA"/>
        </w:rPr>
        <w:t>сесі</w:t>
      </w:r>
      <w:r>
        <w:rPr>
          <w:b/>
          <w:sz w:val="28"/>
          <w:szCs w:val="28"/>
          <w:lang w:val="uk-UA"/>
        </w:rPr>
        <w:t>я</w:t>
      </w:r>
      <w:r w:rsidR="00B57D88">
        <w:rPr>
          <w:b/>
          <w:sz w:val="28"/>
          <w:szCs w:val="28"/>
          <w:lang w:val="uk-UA"/>
        </w:rPr>
        <w:t xml:space="preserve"> </w:t>
      </w:r>
      <w:r w:rsidR="00B57D88">
        <w:rPr>
          <w:b/>
          <w:sz w:val="28"/>
          <w:szCs w:val="28"/>
          <w:lang w:val="en-US"/>
        </w:rPr>
        <w:t>VIII</w:t>
      </w:r>
      <w:r w:rsidR="00B57D88">
        <w:rPr>
          <w:b/>
          <w:sz w:val="28"/>
          <w:szCs w:val="28"/>
          <w:lang w:val="uk-UA"/>
        </w:rPr>
        <w:t xml:space="preserve"> скликання</w:t>
      </w:r>
    </w:p>
    <w:p w14:paraId="34AB4917" w14:textId="77777777" w:rsidR="002776B4" w:rsidRDefault="002776B4" w:rsidP="002776B4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</w:p>
    <w:p w14:paraId="73CC32DB" w14:textId="274DA02E" w:rsidR="00B57D88" w:rsidRDefault="002776B4" w:rsidP="002776B4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</w:t>
      </w:r>
      <w:r w:rsidR="00F229CD">
        <w:rPr>
          <w:b/>
          <w:bCs/>
          <w:sz w:val="28"/>
          <w:szCs w:val="28"/>
          <w:lang w:val="uk-UA"/>
        </w:rPr>
        <w:t xml:space="preserve">     </w:t>
      </w:r>
      <w:r w:rsidR="00255859">
        <w:rPr>
          <w:b/>
          <w:bCs/>
          <w:sz w:val="28"/>
          <w:szCs w:val="28"/>
          <w:lang w:val="uk-UA"/>
        </w:rPr>
        <w:t>РІШЕННЯ</w:t>
      </w:r>
      <w:r w:rsidR="00F229CD">
        <w:rPr>
          <w:b/>
          <w:bCs/>
          <w:sz w:val="28"/>
          <w:szCs w:val="28"/>
          <w:lang w:val="uk-UA"/>
        </w:rPr>
        <w:t xml:space="preserve">                                      </w:t>
      </w:r>
    </w:p>
    <w:p w14:paraId="3D8A1CCA" w14:textId="77777777" w:rsidR="00F229CD" w:rsidRPr="00255859" w:rsidRDefault="00F229CD" w:rsidP="00255859">
      <w:pPr>
        <w:shd w:val="clear" w:color="auto" w:fill="FFFFFF"/>
        <w:spacing w:before="29"/>
        <w:jc w:val="center"/>
        <w:rPr>
          <w:b/>
          <w:bCs/>
          <w:sz w:val="28"/>
          <w:szCs w:val="28"/>
          <w:lang w:val="uk-UA"/>
        </w:rPr>
      </w:pPr>
    </w:p>
    <w:p w14:paraId="7BC7F863" w14:textId="6DA91969" w:rsidR="00B57D88" w:rsidRDefault="00B57D88" w:rsidP="00B57D88">
      <w:pPr>
        <w:tabs>
          <w:tab w:val="left" w:pos="4185"/>
        </w:tabs>
        <w:jc w:val="center"/>
        <w:rPr>
          <w:b/>
          <w:bCs/>
          <w:sz w:val="28"/>
          <w:szCs w:val="28"/>
          <w:shd w:val="clear" w:color="auto" w:fill="FFFFFF"/>
          <w:lang w:val="uk-UA"/>
        </w:rPr>
      </w:pPr>
      <w:r w:rsidRPr="00361ED5">
        <w:rPr>
          <w:b/>
          <w:bCs/>
          <w:sz w:val="28"/>
          <w:szCs w:val="28"/>
          <w:lang w:val="uk-UA"/>
        </w:rPr>
        <w:t>Про</w:t>
      </w:r>
      <w:r w:rsidR="009B1B36">
        <w:rPr>
          <w:b/>
          <w:bCs/>
          <w:sz w:val="28"/>
          <w:szCs w:val="28"/>
          <w:lang w:val="uk-UA"/>
        </w:rPr>
        <w:t xml:space="preserve"> </w:t>
      </w:r>
      <w:r w:rsidR="005E7C7F">
        <w:rPr>
          <w:b/>
          <w:bCs/>
          <w:sz w:val="28"/>
          <w:szCs w:val="28"/>
          <w:lang w:val="uk-UA"/>
        </w:rPr>
        <w:t xml:space="preserve">недопущення необґрунтованого підвищення цін </w:t>
      </w:r>
      <w:r w:rsidR="005E7C7F" w:rsidRPr="005E7C7F">
        <w:rPr>
          <w:b/>
          <w:bCs/>
          <w:sz w:val="28"/>
          <w:szCs w:val="28"/>
          <w:shd w:val="clear" w:color="auto" w:fill="FFFFFF"/>
          <w:lang w:val="uk-UA"/>
        </w:rPr>
        <w:t xml:space="preserve">на товари, які мають істотну соціальну значущість для населення </w:t>
      </w:r>
      <w:r w:rsidR="005E7C7F">
        <w:rPr>
          <w:b/>
          <w:bCs/>
          <w:sz w:val="28"/>
          <w:szCs w:val="28"/>
          <w:shd w:val="clear" w:color="auto" w:fill="FFFFFF"/>
          <w:lang w:val="uk-UA"/>
        </w:rPr>
        <w:t>в</w:t>
      </w:r>
      <w:r w:rsidR="005E7C7F" w:rsidRPr="005E7C7F">
        <w:rPr>
          <w:b/>
          <w:bCs/>
          <w:sz w:val="28"/>
          <w:szCs w:val="28"/>
          <w:shd w:val="clear" w:color="auto" w:fill="FFFFFF"/>
          <w:lang w:val="uk-UA"/>
        </w:rPr>
        <w:t xml:space="preserve"> період воєнного стану</w:t>
      </w:r>
    </w:p>
    <w:p w14:paraId="0B40CCA1" w14:textId="77777777" w:rsidR="00F229CD" w:rsidRPr="005E7C7F" w:rsidRDefault="00F229CD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</w:p>
    <w:p w14:paraId="6DDA52B7" w14:textId="2448C5E9" w:rsidR="00B57D88" w:rsidRPr="00067572" w:rsidRDefault="009A68DE" w:rsidP="000773F9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75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Враховуючи </w:t>
      </w:r>
      <w:r w:rsidR="00E45A19" w:rsidRPr="000675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неодноразові скарги </w:t>
      </w:r>
      <w:r w:rsidR="00003861" w:rsidRPr="000675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населення </w:t>
      </w:r>
      <w:r w:rsidR="00C910AF" w:rsidRPr="000675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те, що </w:t>
      </w:r>
      <w:r w:rsidR="000773F9" w:rsidRPr="000675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після </w:t>
      </w:r>
      <w:r w:rsidR="00C910AF" w:rsidRPr="000675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деокупації </w:t>
      </w:r>
      <w:r w:rsidR="00AE20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населених пунктів </w:t>
      </w:r>
      <w:r w:rsidR="00C910AF" w:rsidRPr="00067572">
        <w:rPr>
          <w:rFonts w:ascii="Times New Roman" w:hAnsi="Times New Roman" w:cs="Times New Roman"/>
          <w:sz w:val="28"/>
          <w:szCs w:val="28"/>
          <w:shd w:val="clear" w:color="auto" w:fill="FFFFFF"/>
        </w:rPr>
        <w:t>Димерської селищної територіальної громади</w:t>
      </w:r>
      <w:r w:rsidR="000773F9" w:rsidRPr="000675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суб’єктами </w:t>
      </w:r>
      <w:r w:rsidR="00003861" w:rsidRPr="000675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підприємницької </w:t>
      </w:r>
      <w:r w:rsidR="000773F9" w:rsidRPr="000675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діяльності </w:t>
      </w:r>
      <w:r w:rsidR="00217147" w:rsidRPr="00067572">
        <w:rPr>
          <w:rFonts w:ascii="Times New Roman" w:hAnsi="Times New Roman" w:cs="Times New Roman"/>
          <w:sz w:val="28"/>
          <w:szCs w:val="28"/>
          <w:shd w:val="clear" w:color="auto" w:fill="FFFFFF"/>
        </w:rPr>
        <w:t>підвищен</w:t>
      </w:r>
      <w:r w:rsidR="000773F9" w:rsidRPr="00067572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217147" w:rsidRPr="000675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цін</w:t>
      </w:r>
      <w:r w:rsidR="000773F9" w:rsidRPr="000675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</w:t>
      </w:r>
      <w:r w:rsidR="00B80C96" w:rsidRPr="00067572">
        <w:rPr>
          <w:rFonts w:ascii="Times New Roman" w:hAnsi="Times New Roman" w:cs="Times New Roman"/>
          <w:sz w:val="28"/>
          <w:szCs w:val="28"/>
          <w:shd w:val="clear" w:color="auto" w:fill="FFFFFF"/>
        </w:rPr>
        <w:t>на</w:t>
      </w:r>
      <w:r w:rsidR="00AE20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продукти харчування</w:t>
      </w:r>
      <w:r w:rsidR="000773F9" w:rsidRPr="000675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з метою </w:t>
      </w:r>
      <w:r w:rsidR="00ED7A5D" w:rsidRPr="00067572">
        <w:rPr>
          <w:rFonts w:ascii="Times New Roman" w:hAnsi="Times New Roman" w:cs="Times New Roman"/>
          <w:sz w:val="28"/>
          <w:szCs w:val="28"/>
          <w:shd w:val="clear" w:color="auto" w:fill="FFFFFF"/>
        </w:rPr>
        <w:t>оперативного реагування та забезпечення контролю за встановленням суб’єктами господарювання роздрібної торгівлі цін на такі товари,</w:t>
      </w:r>
      <w:r w:rsidR="00B80C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керуючись</w:t>
      </w:r>
      <w:r w:rsidR="003E38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постановою Кабінету Міністрів України №</w:t>
      </w:r>
      <w:r w:rsidR="006701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223 від </w:t>
      </w:r>
      <w:r w:rsidR="00541E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06.03.2022 </w:t>
      </w:r>
      <w:r w:rsidR="00541E93" w:rsidRPr="00541E93">
        <w:rPr>
          <w:rFonts w:ascii="Times New Roman" w:hAnsi="Times New Roman" w:cs="Times New Roman"/>
          <w:sz w:val="28"/>
          <w:szCs w:val="28"/>
          <w:shd w:val="clear" w:color="auto" w:fill="FFFFFF"/>
        </w:rPr>
        <w:t>року «Про внесення змін до постанови Кабінету Міністрів України від 25 грудня 1996 р</w:t>
      </w:r>
      <w:r w:rsidR="00AD76F3">
        <w:rPr>
          <w:rFonts w:ascii="Times New Roman" w:hAnsi="Times New Roman" w:cs="Times New Roman"/>
          <w:sz w:val="28"/>
          <w:szCs w:val="28"/>
          <w:shd w:val="clear" w:color="auto" w:fill="FFFFFF"/>
        </w:rPr>
        <w:t>оку</w:t>
      </w:r>
      <w:r w:rsidR="00541E93" w:rsidRPr="00541E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 1548»,</w:t>
      </w:r>
      <w:r w:rsidR="00B57D88" w:rsidRPr="00541E93">
        <w:rPr>
          <w:rFonts w:ascii="Times New Roman" w:hAnsi="Times New Roman" w:cs="Times New Roman"/>
          <w:sz w:val="28"/>
          <w:szCs w:val="28"/>
        </w:rPr>
        <w:t xml:space="preserve"> </w:t>
      </w:r>
      <w:r w:rsidR="00C3571C">
        <w:rPr>
          <w:rFonts w:ascii="Times New Roman" w:hAnsi="Times New Roman" w:cs="Times New Roman"/>
          <w:sz w:val="28"/>
          <w:szCs w:val="28"/>
        </w:rPr>
        <w:t xml:space="preserve">Переліком товарів, що мають істотну соціальну значущість, </w:t>
      </w:r>
      <w:r w:rsidR="003E5B43">
        <w:rPr>
          <w:rFonts w:ascii="Times New Roman" w:hAnsi="Times New Roman" w:cs="Times New Roman"/>
          <w:sz w:val="28"/>
          <w:szCs w:val="28"/>
        </w:rPr>
        <w:t>затвердженим Постановою Кабінету Міністрів України №341 від 22.04.2020 році (із змінами згідно постанови КМУ №311 від 18.03.2022 року</w:t>
      </w:r>
      <w:r w:rsidR="004311B3">
        <w:rPr>
          <w:rFonts w:ascii="Times New Roman" w:hAnsi="Times New Roman" w:cs="Times New Roman"/>
          <w:sz w:val="28"/>
          <w:szCs w:val="28"/>
        </w:rPr>
        <w:t>)</w:t>
      </w:r>
      <w:r w:rsidR="003E5B43">
        <w:rPr>
          <w:rFonts w:ascii="Times New Roman" w:hAnsi="Times New Roman" w:cs="Times New Roman"/>
          <w:sz w:val="28"/>
          <w:szCs w:val="28"/>
        </w:rPr>
        <w:t xml:space="preserve">, </w:t>
      </w:r>
      <w:r w:rsidR="00295FF5" w:rsidRPr="00541E93">
        <w:rPr>
          <w:rFonts w:ascii="Times New Roman" w:hAnsi="Times New Roman" w:cs="Times New Roman"/>
          <w:sz w:val="28"/>
          <w:szCs w:val="28"/>
        </w:rPr>
        <w:t>ст.</w:t>
      </w:r>
      <w:r w:rsidR="00C910AF" w:rsidRPr="00541E93">
        <w:rPr>
          <w:rFonts w:ascii="Times New Roman" w:hAnsi="Times New Roman" w:cs="Times New Roman"/>
          <w:sz w:val="28"/>
          <w:szCs w:val="28"/>
        </w:rPr>
        <w:t>6</w:t>
      </w:r>
      <w:r w:rsidR="00295FF5" w:rsidRPr="00541E93">
        <w:rPr>
          <w:rFonts w:ascii="Times New Roman" w:hAnsi="Times New Roman" w:cs="Times New Roman"/>
          <w:sz w:val="28"/>
          <w:szCs w:val="28"/>
        </w:rPr>
        <w:t xml:space="preserve"> Закону України «Про </w:t>
      </w:r>
      <w:r w:rsidR="00C910AF" w:rsidRPr="00541E93">
        <w:rPr>
          <w:rFonts w:ascii="Times New Roman" w:hAnsi="Times New Roman" w:cs="Times New Roman"/>
          <w:sz w:val="28"/>
          <w:szCs w:val="28"/>
        </w:rPr>
        <w:t>ціни та ціноутворення</w:t>
      </w:r>
      <w:r w:rsidR="00295FF5" w:rsidRPr="00541E93">
        <w:rPr>
          <w:rFonts w:ascii="Times New Roman" w:hAnsi="Times New Roman" w:cs="Times New Roman"/>
          <w:sz w:val="28"/>
          <w:szCs w:val="28"/>
        </w:rPr>
        <w:t xml:space="preserve">», </w:t>
      </w:r>
      <w:r w:rsidR="00B57D88" w:rsidRPr="00541E93">
        <w:rPr>
          <w:rFonts w:ascii="Times New Roman" w:hAnsi="Times New Roman" w:cs="Times New Roman"/>
          <w:sz w:val="28"/>
          <w:szCs w:val="28"/>
        </w:rPr>
        <w:t>ст</w:t>
      </w:r>
      <w:r w:rsidR="00CC3429" w:rsidRPr="00541E93">
        <w:rPr>
          <w:rFonts w:ascii="Times New Roman" w:hAnsi="Times New Roman" w:cs="Times New Roman"/>
          <w:sz w:val="28"/>
          <w:szCs w:val="28"/>
        </w:rPr>
        <w:t>.</w:t>
      </w:r>
      <w:r w:rsidR="00CC3429" w:rsidRPr="00067572">
        <w:rPr>
          <w:rFonts w:ascii="Times New Roman" w:hAnsi="Times New Roman" w:cs="Times New Roman"/>
          <w:sz w:val="28"/>
          <w:szCs w:val="28"/>
        </w:rPr>
        <w:t>ст.</w:t>
      </w:r>
      <w:r w:rsidR="00B57D88" w:rsidRPr="00067572">
        <w:rPr>
          <w:rFonts w:ascii="Times New Roman" w:hAnsi="Times New Roman" w:cs="Times New Roman"/>
          <w:sz w:val="28"/>
          <w:szCs w:val="28"/>
        </w:rPr>
        <w:t xml:space="preserve">26, </w:t>
      </w:r>
      <w:r w:rsidR="00CC3429" w:rsidRPr="00067572">
        <w:rPr>
          <w:rFonts w:ascii="Times New Roman" w:hAnsi="Times New Roman" w:cs="Times New Roman"/>
          <w:sz w:val="28"/>
          <w:szCs w:val="28"/>
        </w:rPr>
        <w:t xml:space="preserve">59 </w:t>
      </w:r>
      <w:r w:rsidR="00B57D88" w:rsidRPr="00067572">
        <w:rPr>
          <w:rFonts w:ascii="Times New Roman" w:hAnsi="Times New Roman" w:cs="Times New Roman"/>
          <w:sz w:val="28"/>
          <w:szCs w:val="28"/>
        </w:rPr>
        <w:t xml:space="preserve">Закону України «Про місцеве самоврядування в Україні», селищна рада  </w:t>
      </w:r>
    </w:p>
    <w:p w14:paraId="79E4A26B" w14:textId="77777777" w:rsidR="00AA0A73" w:rsidRDefault="00AA0A73" w:rsidP="00C910AF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A418EF" w14:textId="4FF6FD27" w:rsidR="00B57D88" w:rsidRDefault="00B57D88" w:rsidP="00C910AF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572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14:paraId="515A91A4" w14:textId="77777777" w:rsidR="00F229CD" w:rsidRPr="00067572" w:rsidRDefault="00F229CD" w:rsidP="00C910AF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F76DE0" w14:textId="0A8042AC" w:rsidR="000773F9" w:rsidRPr="003E3849" w:rsidRDefault="000773F9" w:rsidP="00067572">
      <w:pPr>
        <w:pStyle w:val="1"/>
        <w:numPr>
          <w:ilvl w:val="0"/>
          <w:numId w:val="7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7572">
        <w:rPr>
          <w:rFonts w:ascii="Times New Roman" w:hAnsi="Times New Roman" w:cs="Times New Roman"/>
          <w:bCs/>
          <w:sz w:val="28"/>
          <w:szCs w:val="28"/>
        </w:rPr>
        <w:t>Рекомендувати</w:t>
      </w:r>
      <w:r w:rsidR="00843A3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67572" w:rsidRPr="00067572">
        <w:rPr>
          <w:rFonts w:ascii="Times New Roman" w:hAnsi="Times New Roman" w:cs="Times New Roman"/>
          <w:bCs/>
          <w:sz w:val="28"/>
          <w:szCs w:val="28"/>
        </w:rPr>
        <w:t>суб’єктам</w:t>
      </w:r>
      <w:r w:rsidRPr="00067572">
        <w:rPr>
          <w:rFonts w:ascii="Times New Roman" w:hAnsi="Times New Roman" w:cs="Times New Roman"/>
          <w:bCs/>
          <w:sz w:val="28"/>
          <w:szCs w:val="28"/>
        </w:rPr>
        <w:t xml:space="preserve"> господарювання</w:t>
      </w:r>
      <w:r w:rsidR="000B521E">
        <w:rPr>
          <w:rFonts w:ascii="Times New Roman" w:hAnsi="Times New Roman" w:cs="Times New Roman"/>
          <w:bCs/>
          <w:sz w:val="28"/>
          <w:szCs w:val="28"/>
        </w:rPr>
        <w:t xml:space="preserve"> роздрібної торгівлі</w:t>
      </w:r>
      <w:r w:rsidRPr="00067572">
        <w:rPr>
          <w:rFonts w:ascii="Times New Roman" w:hAnsi="Times New Roman" w:cs="Times New Roman"/>
          <w:bCs/>
          <w:sz w:val="28"/>
          <w:szCs w:val="28"/>
        </w:rPr>
        <w:t xml:space="preserve">, що здійснюють </w:t>
      </w:r>
      <w:r w:rsidR="00815830">
        <w:rPr>
          <w:rFonts w:ascii="Times New Roman" w:hAnsi="Times New Roman" w:cs="Times New Roman"/>
          <w:bCs/>
          <w:sz w:val="28"/>
          <w:szCs w:val="28"/>
        </w:rPr>
        <w:t xml:space="preserve">на території </w:t>
      </w:r>
      <w:r w:rsidR="00815830" w:rsidRPr="00067572">
        <w:rPr>
          <w:rFonts w:ascii="Times New Roman" w:hAnsi="Times New Roman" w:cs="Times New Roman"/>
          <w:bCs/>
          <w:sz w:val="28"/>
          <w:szCs w:val="28"/>
        </w:rPr>
        <w:t xml:space="preserve">Димерської селищної територіальної громади </w:t>
      </w:r>
      <w:r w:rsidR="00067572" w:rsidRPr="00067572">
        <w:rPr>
          <w:rFonts w:ascii="Times New Roman" w:hAnsi="Times New Roman" w:cs="Times New Roman"/>
          <w:bCs/>
          <w:sz w:val="28"/>
          <w:szCs w:val="28"/>
        </w:rPr>
        <w:t xml:space="preserve">продаж </w:t>
      </w:r>
      <w:r w:rsidR="00815830" w:rsidRPr="00067572">
        <w:rPr>
          <w:rFonts w:ascii="Times New Roman" w:hAnsi="Times New Roman" w:cs="Times New Roman"/>
          <w:sz w:val="28"/>
          <w:szCs w:val="28"/>
          <w:shd w:val="clear" w:color="auto" w:fill="FFFFFF"/>
        </w:rPr>
        <w:t>товар</w:t>
      </w:r>
      <w:r w:rsidR="00815830">
        <w:rPr>
          <w:rFonts w:ascii="Times New Roman" w:hAnsi="Times New Roman" w:cs="Times New Roman"/>
          <w:sz w:val="28"/>
          <w:szCs w:val="28"/>
          <w:shd w:val="clear" w:color="auto" w:fill="FFFFFF"/>
        </w:rPr>
        <w:t>ів</w:t>
      </w:r>
      <w:r w:rsidR="00815830" w:rsidRPr="00067572">
        <w:rPr>
          <w:rFonts w:ascii="Times New Roman" w:hAnsi="Times New Roman" w:cs="Times New Roman"/>
          <w:sz w:val="28"/>
          <w:szCs w:val="28"/>
          <w:shd w:val="clear" w:color="auto" w:fill="FFFFFF"/>
        </w:rPr>
        <w:t>, які мають істотну соціальну значущість для населення</w:t>
      </w:r>
      <w:r w:rsidR="00067572" w:rsidRPr="0006757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067572" w:rsidRPr="00067572">
        <w:rPr>
          <w:rFonts w:ascii="Times New Roman" w:hAnsi="Times New Roman" w:cs="Times New Roman"/>
          <w:sz w:val="28"/>
          <w:szCs w:val="28"/>
          <w:shd w:val="clear" w:color="auto" w:fill="FFFFFF"/>
        </w:rPr>
        <w:t>не  допускати необґрунтован</w:t>
      </w:r>
      <w:r w:rsidR="00F54C30">
        <w:rPr>
          <w:rFonts w:ascii="Times New Roman" w:hAnsi="Times New Roman" w:cs="Times New Roman"/>
          <w:sz w:val="28"/>
          <w:szCs w:val="28"/>
          <w:shd w:val="clear" w:color="auto" w:fill="FFFFFF"/>
        </w:rPr>
        <w:t>ого</w:t>
      </w:r>
      <w:r w:rsidR="00067572" w:rsidRPr="000675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підвищення цін</w:t>
      </w:r>
      <w:r w:rsidR="00F94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такі </w:t>
      </w:r>
      <w:r w:rsidR="00415A8D">
        <w:rPr>
          <w:rFonts w:ascii="Times New Roman" w:hAnsi="Times New Roman" w:cs="Times New Roman"/>
          <w:sz w:val="28"/>
          <w:szCs w:val="28"/>
          <w:shd w:val="clear" w:color="auto" w:fill="FFFFFF"/>
        </w:rPr>
        <w:t>товари</w:t>
      </w:r>
      <w:r w:rsidR="00067572" w:rsidRPr="000675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 період воєнного стану</w:t>
      </w:r>
      <w:r w:rsidR="0081583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5ED199E2" w14:textId="1F43301B" w:rsidR="005C7033" w:rsidRPr="00067572" w:rsidRDefault="00A253B3" w:rsidP="005C7033">
      <w:pPr>
        <w:pStyle w:val="1"/>
        <w:numPr>
          <w:ilvl w:val="0"/>
          <w:numId w:val="7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Попередити суб’єктів господарювання, </w:t>
      </w:r>
      <w:r w:rsidR="004470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вказаних в п.1 даного рішення,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що в разі надходження до Димерської селищної ради звернень</w:t>
      </w:r>
      <w:r w:rsidR="00BD64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щодо можливого необґрунтованого підвищення </w:t>
      </w:r>
      <w:r w:rsidR="00EA37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цін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групу товарів, що мають істотну соціальну значущість для населення, селищна рада буде звертатись </w:t>
      </w:r>
      <w:r w:rsidR="00F210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 Головного управління Держспоживслужби у Київській області для проведення </w:t>
      </w:r>
      <w:r w:rsidR="00F210EF" w:rsidRPr="00067572">
        <w:rPr>
          <w:rFonts w:ascii="Times New Roman" w:hAnsi="Times New Roman" w:cs="Times New Roman"/>
          <w:sz w:val="28"/>
          <w:szCs w:val="28"/>
          <w:shd w:val="clear" w:color="auto" w:fill="FFFFFF"/>
        </w:rPr>
        <w:t>контрол</w:t>
      </w:r>
      <w:r w:rsidR="00F210EF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F210EF" w:rsidRPr="000675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94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</w:t>
      </w:r>
      <w:r w:rsidR="00F210EF" w:rsidRPr="00067572">
        <w:rPr>
          <w:rFonts w:ascii="Times New Roman" w:hAnsi="Times New Roman" w:cs="Times New Roman"/>
          <w:sz w:val="28"/>
          <w:szCs w:val="28"/>
          <w:shd w:val="clear" w:color="auto" w:fill="FFFFFF"/>
        </w:rPr>
        <w:t>встановленням та застосуванням державних регульованих</w:t>
      </w:r>
      <w:r w:rsidR="008362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цін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63BE49AF" w14:textId="6A442262" w:rsidR="005E7C7F" w:rsidRPr="00843A36" w:rsidRDefault="00067572" w:rsidP="00843A36">
      <w:pPr>
        <w:pStyle w:val="1"/>
        <w:numPr>
          <w:ilvl w:val="0"/>
          <w:numId w:val="7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Контроль за виконанням даного рішення покласти на </w:t>
      </w:r>
      <w:r w:rsidR="005E7C7F">
        <w:rPr>
          <w:rFonts w:ascii="Times New Roman" w:hAnsi="Times New Roman" w:cs="Times New Roman"/>
          <w:bCs/>
          <w:sz w:val="28"/>
          <w:szCs w:val="28"/>
        </w:rPr>
        <w:t xml:space="preserve">постійну комісію </w:t>
      </w:r>
      <w:r w:rsidR="005E7C7F" w:rsidRPr="005E7C7F">
        <w:rPr>
          <w:rFonts w:ascii="Times New Roman" w:hAnsi="Times New Roman" w:cs="Times New Roman"/>
          <w:bCs/>
          <w:sz w:val="28"/>
          <w:szCs w:val="28"/>
        </w:rPr>
        <w:t>з питань фінансів, бюджету, планування соціально-економічного розвитку, інвестицій та міжнародного співробітництва.</w:t>
      </w:r>
    </w:p>
    <w:p w14:paraId="3B0F288A" w14:textId="77777777" w:rsidR="00292506" w:rsidRDefault="00B57D88" w:rsidP="00B57D88">
      <w:pPr>
        <w:rPr>
          <w:b/>
          <w:bCs/>
          <w:sz w:val="28"/>
          <w:szCs w:val="28"/>
        </w:rPr>
      </w:pPr>
      <w:r w:rsidRPr="00166414">
        <w:rPr>
          <w:b/>
          <w:bCs/>
          <w:sz w:val="28"/>
          <w:szCs w:val="28"/>
          <w:lang w:val="uk-UA"/>
        </w:rPr>
        <w:t xml:space="preserve">      </w:t>
      </w:r>
      <w:r w:rsidR="00797ED2" w:rsidRPr="00166414">
        <w:rPr>
          <w:b/>
          <w:bCs/>
          <w:sz w:val="28"/>
          <w:szCs w:val="28"/>
        </w:rPr>
        <w:t xml:space="preserve">       </w:t>
      </w:r>
    </w:p>
    <w:p w14:paraId="11094382" w14:textId="4FE31854" w:rsidR="00B57D88" w:rsidRPr="00A82875" w:rsidRDefault="00F229CD" w:rsidP="0029250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 xml:space="preserve">     </w:t>
      </w:r>
      <w:r w:rsidR="00B57D88" w:rsidRPr="00166414">
        <w:rPr>
          <w:b/>
          <w:bCs/>
          <w:sz w:val="28"/>
          <w:szCs w:val="28"/>
          <w:lang w:val="en-US"/>
        </w:rPr>
        <w:t>C</w:t>
      </w:r>
      <w:r w:rsidR="00B57D88" w:rsidRPr="00166414">
        <w:rPr>
          <w:b/>
          <w:bCs/>
          <w:sz w:val="28"/>
          <w:szCs w:val="28"/>
          <w:lang w:val="uk-UA"/>
        </w:rPr>
        <w:t>елищний голова</w:t>
      </w:r>
      <w:r w:rsidR="00B57D88" w:rsidRPr="00166414">
        <w:rPr>
          <w:b/>
          <w:bCs/>
          <w:sz w:val="28"/>
          <w:szCs w:val="28"/>
          <w:lang w:val="uk-UA"/>
        </w:rPr>
        <w:tab/>
      </w:r>
      <w:r w:rsidR="00B57D88" w:rsidRPr="00166414">
        <w:rPr>
          <w:b/>
          <w:bCs/>
          <w:sz w:val="28"/>
          <w:szCs w:val="28"/>
          <w:lang w:val="uk-UA"/>
        </w:rPr>
        <w:tab/>
        <w:t xml:space="preserve">    </w:t>
      </w:r>
      <w:r w:rsidR="00B57D88" w:rsidRPr="00166414">
        <w:rPr>
          <w:b/>
          <w:bCs/>
          <w:sz w:val="28"/>
          <w:szCs w:val="28"/>
        </w:rPr>
        <w:t xml:space="preserve">     </w:t>
      </w:r>
      <w:r>
        <w:rPr>
          <w:b/>
          <w:bCs/>
          <w:sz w:val="28"/>
          <w:szCs w:val="28"/>
          <w:lang w:val="uk-UA"/>
        </w:rPr>
        <w:t xml:space="preserve">          </w:t>
      </w:r>
      <w:r w:rsidR="00B57D88" w:rsidRPr="00166414">
        <w:rPr>
          <w:b/>
          <w:bCs/>
          <w:sz w:val="28"/>
          <w:szCs w:val="28"/>
        </w:rPr>
        <w:t xml:space="preserve">     </w:t>
      </w:r>
      <w:r w:rsidR="00B57D88" w:rsidRPr="00166414">
        <w:rPr>
          <w:b/>
          <w:bCs/>
          <w:sz w:val="28"/>
          <w:szCs w:val="28"/>
          <w:lang w:val="uk-UA"/>
        </w:rPr>
        <w:t xml:space="preserve">   Володимир ПІДКУРГАННИЙ</w:t>
      </w:r>
    </w:p>
    <w:p w14:paraId="63710853" w14:textId="77777777" w:rsidR="001464B7" w:rsidRDefault="001464B7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2B6F9840" w14:textId="44117A6A" w:rsidR="00B57D88" w:rsidRPr="00166414" w:rsidRDefault="00F229CD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</w:t>
      </w:r>
      <w:r w:rsidR="00B52CA8" w:rsidRPr="00166414">
        <w:rPr>
          <w:rFonts w:ascii="Times New Roman" w:hAnsi="Times New Roman" w:cs="Times New Roman"/>
          <w:bCs/>
          <w:sz w:val="28"/>
          <w:szCs w:val="28"/>
          <w:lang w:eastAsia="uk-UA"/>
        </w:rPr>
        <w:t>смт</w:t>
      </w:r>
      <w:r w:rsidR="00B57D88" w:rsidRPr="00166414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Димер</w:t>
      </w:r>
    </w:p>
    <w:p w14:paraId="73308C0D" w14:textId="10908576" w:rsidR="00B57D88" w:rsidRPr="00166414" w:rsidRDefault="00F229CD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09 </w:t>
      </w:r>
      <w:r w:rsidR="00327B27" w:rsidRPr="00166414">
        <w:rPr>
          <w:rFonts w:ascii="Times New Roman" w:hAnsi="Times New Roman" w:cs="Times New Roman"/>
          <w:bCs/>
          <w:sz w:val="28"/>
          <w:szCs w:val="28"/>
          <w:lang w:eastAsia="uk-UA"/>
        </w:rPr>
        <w:t>травня</w:t>
      </w:r>
      <w:r w:rsidR="00255859" w:rsidRPr="00166414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2022</w:t>
      </w:r>
      <w:r w:rsidR="00B57D88" w:rsidRPr="00166414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року</w:t>
      </w:r>
    </w:p>
    <w:p w14:paraId="2879CB25" w14:textId="62751138" w:rsidR="007B71E6" w:rsidRPr="00166414" w:rsidRDefault="00F229CD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</w:t>
      </w:r>
      <w:r w:rsidR="00B57D88" w:rsidRPr="00166414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2776B4">
        <w:rPr>
          <w:rFonts w:ascii="Times New Roman" w:hAnsi="Times New Roman" w:cs="Times New Roman"/>
          <w:bCs/>
          <w:sz w:val="28"/>
          <w:szCs w:val="28"/>
          <w:lang w:eastAsia="uk-UA"/>
        </w:rPr>
        <w:t>909</w:t>
      </w:r>
      <w:bookmarkStart w:id="0" w:name="_GoBack"/>
      <w:bookmarkEnd w:id="0"/>
      <w:r w:rsidR="00B57D88" w:rsidRPr="00166414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B52CA8" w:rsidRPr="00166414">
        <w:rPr>
          <w:rFonts w:ascii="Times New Roman" w:hAnsi="Times New Roman" w:cs="Times New Roman"/>
          <w:bCs/>
          <w:sz w:val="28"/>
          <w:szCs w:val="28"/>
          <w:lang w:eastAsia="uk-UA"/>
        </w:rPr>
        <w:t>1</w:t>
      </w:r>
      <w:r w:rsidR="00E923F1" w:rsidRPr="00166414">
        <w:rPr>
          <w:rFonts w:ascii="Times New Roman" w:hAnsi="Times New Roman" w:cs="Times New Roman"/>
          <w:bCs/>
          <w:sz w:val="28"/>
          <w:szCs w:val="28"/>
          <w:lang w:eastAsia="uk-UA"/>
        </w:rPr>
        <w:t>7</w:t>
      </w:r>
      <w:r w:rsidR="00255859" w:rsidRPr="00166414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B57D88" w:rsidRPr="00166414"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sectPr w:rsidR="007B71E6" w:rsidRPr="00166414" w:rsidSect="00F229CD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42FE50" w14:textId="77777777" w:rsidR="00CC7AA4" w:rsidRDefault="00CC7AA4" w:rsidP="00B52CA8">
      <w:r>
        <w:separator/>
      </w:r>
    </w:p>
  </w:endnote>
  <w:endnote w:type="continuationSeparator" w:id="0">
    <w:p w14:paraId="3577A2D5" w14:textId="77777777" w:rsidR="00CC7AA4" w:rsidRDefault="00CC7AA4" w:rsidP="00B52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D8A002" w14:textId="77777777" w:rsidR="00CC7AA4" w:rsidRDefault="00CC7AA4" w:rsidP="00B52CA8">
      <w:r>
        <w:separator/>
      </w:r>
    </w:p>
  </w:footnote>
  <w:footnote w:type="continuationSeparator" w:id="0">
    <w:p w14:paraId="19A692AA" w14:textId="77777777" w:rsidR="00CC7AA4" w:rsidRDefault="00CC7AA4" w:rsidP="00B52C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D2A68"/>
    <w:multiLevelType w:val="hybridMultilevel"/>
    <w:tmpl w:val="198A1BA2"/>
    <w:lvl w:ilvl="0" w:tplc="6F8CD10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8769D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1C4D700A"/>
    <w:multiLevelType w:val="hybridMultilevel"/>
    <w:tmpl w:val="EC9A5C2A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 w15:restartNumberingAfterBreak="0">
    <w:nsid w:val="20B908C1"/>
    <w:multiLevelType w:val="multilevel"/>
    <w:tmpl w:val="F57C3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52D58C6"/>
    <w:multiLevelType w:val="hybridMultilevel"/>
    <w:tmpl w:val="C18ED690"/>
    <w:lvl w:ilvl="0" w:tplc="65087DA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7B693A13"/>
    <w:multiLevelType w:val="hybridMultilevel"/>
    <w:tmpl w:val="25C665E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9D9"/>
    <w:rsid w:val="00003861"/>
    <w:rsid w:val="00020535"/>
    <w:rsid w:val="00021847"/>
    <w:rsid w:val="00067572"/>
    <w:rsid w:val="00072383"/>
    <w:rsid w:val="000773F9"/>
    <w:rsid w:val="000B521E"/>
    <w:rsid w:val="000D01FF"/>
    <w:rsid w:val="000D4E84"/>
    <w:rsid w:val="00125B0B"/>
    <w:rsid w:val="00145D43"/>
    <w:rsid w:val="001464B7"/>
    <w:rsid w:val="00154D2B"/>
    <w:rsid w:val="00166414"/>
    <w:rsid w:val="00217147"/>
    <w:rsid w:val="00226117"/>
    <w:rsid w:val="00242607"/>
    <w:rsid w:val="00255859"/>
    <w:rsid w:val="00276699"/>
    <w:rsid w:val="002776B4"/>
    <w:rsid w:val="002830F7"/>
    <w:rsid w:val="00284200"/>
    <w:rsid w:val="00292506"/>
    <w:rsid w:val="00295FF5"/>
    <w:rsid w:val="00296831"/>
    <w:rsid w:val="002A6F01"/>
    <w:rsid w:val="002E2009"/>
    <w:rsid w:val="003000D1"/>
    <w:rsid w:val="00306A8B"/>
    <w:rsid w:val="0031099B"/>
    <w:rsid w:val="00316799"/>
    <w:rsid w:val="00322660"/>
    <w:rsid w:val="00327B27"/>
    <w:rsid w:val="00341C77"/>
    <w:rsid w:val="00351635"/>
    <w:rsid w:val="00361ED5"/>
    <w:rsid w:val="003953C2"/>
    <w:rsid w:val="00397096"/>
    <w:rsid w:val="003B5DF9"/>
    <w:rsid w:val="003E2DC2"/>
    <w:rsid w:val="003E3849"/>
    <w:rsid w:val="003E5B43"/>
    <w:rsid w:val="00415A8D"/>
    <w:rsid w:val="004311B3"/>
    <w:rsid w:val="004470BE"/>
    <w:rsid w:val="00450AB5"/>
    <w:rsid w:val="00453C22"/>
    <w:rsid w:val="00456062"/>
    <w:rsid w:val="00474BA6"/>
    <w:rsid w:val="004A7C0D"/>
    <w:rsid w:val="004D5286"/>
    <w:rsid w:val="00505431"/>
    <w:rsid w:val="005134C9"/>
    <w:rsid w:val="00541E93"/>
    <w:rsid w:val="00551B80"/>
    <w:rsid w:val="0055697C"/>
    <w:rsid w:val="005C7033"/>
    <w:rsid w:val="005D36CB"/>
    <w:rsid w:val="005D40E2"/>
    <w:rsid w:val="005E7C7F"/>
    <w:rsid w:val="005F750C"/>
    <w:rsid w:val="00603455"/>
    <w:rsid w:val="006313F0"/>
    <w:rsid w:val="00634351"/>
    <w:rsid w:val="00640CFF"/>
    <w:rsid w:val="00654D1B"/>
    <w:rsid w:val="006701A1"/>
    <w:rsid w:val="00687BC1"/>
    <w:rsid w:val="00691210"/>
    <w:rsid w:val="006A518B"/>
    <w:rsid w:val="006F1557"/>
    <w:rsid w:val="00706201"/>
    <w:rsid w:val="00707A0A"/>
    <w:rsid w:val="00707C8C"/>
    <w:rsid w:val="0078233B"/>
    <w:rsid w:val="00797ED2"/>
    <w:rsid w:val="007A453A"/>
    <w:rsid w:val="007B71E6"/>
    <w:rsid w:val="007C0566"/>
    <w:rsid w:val="007D0E54"/>
    <w:rsid w:val="007E4C76"/>
    <w:rsid w:val="007E5ACE"/>
    <w:rsid w:val="007F3869"/>
    <w:rsid w:val="007F7BCD"/>
    <w:rsid w:val="0080171D"/>
    <w:rsid w:val="00815830"/>
    <w:rsid w:val="00820E03"/>
    <w:rsid w:val="0082608C"/>
    <w:rsid w:val="00832486"/>
    <w:rsid w:val="00832D64"/>
    <w:rsid w:val="00836232"/>
    <w:rsid w:val="00843A36"/>
    <w:rsid w:val="00894627"/>
    <w:rsid w:val="008966B3"/>
    <w:rsid w:val="008B0B0F"/>
    <w:rsid w:val="008C407D"/>
    <w:rsid w:val="008D3C59"/>
    <w:rsid w:val="008F14BB"/>
    <w:rsid w:val="00904CA5"/>
    <w:rsid w:val="009149D9"/>
    <w:rsid w:val="00930A40"/>
    <w:rsid w:val="0093658D"/>
    <w:rsid w:val="00950862"/>
    <w:rsid w:val="00964BB4"/>
    <w:rsid w:val="00970196"/>
    <w:rsid w:val="00980C16"/>
    <w:rsid w:val="009A68DE"/>
    <w:rsid w:val="009B1B36"/>
    <w:rsid w:val="009C1285"/>
    <w:rsid w:val="009D37B4"/>
    <w:rsid w:val="009D7C3D"/>
    <w:rsid w:val="009E4B7C"/>
    <w:rsid w:val="00A24919"/>
    <w:rsid w:val="00A253B3"/>
    <w:rsid w:val="00A82875"/>
    <w:rsid w:val="00A930BD"/>
    <w:rsid w:val="00AA0A73"/>
    <w:rsid w:val="00AA1912"/>
    <w:rsid w:val="00AD0E13"/>
    <w:rsid w:val="00AD5139"/>
    <w:rsid w:val="00AD76F3"/>
    <w:rsid w:val="00AE2053"/>
    <w:rsid w:val="00B333C2"/>
    <w:rsid w:val="00B4695B"/>
    <w:rsid w:val="00B52CA8"/>
    <w:rsid w:val="00B5579B"/>
    <w:rsid w:val="00B57D88"/>
    <w:rsid w:val="00B80C96"/>
    <w:rsid w:val="00BA1A4B"/>
    <w:rsid w:val="00BB3E92"/>
    <w:rsid w:val="00BC16B2"/>
    <w:rsid w:val="00BD6431"/>
    <w:rsid w:val="00C17E11"/>
    <w:rsid w:val="00C3571C"/>
    <w:rsid w:val="00C667D8"/>
    <w:rsid w:val="00C910AF"/>
    <w:rsid w:val="00CB666C"/>
    <w:rsid w:val="00CC3429"/>
    <w:rsid w:val="00CC7AA4"/>
    <w:rsid w:val="00D11317"/>
    <w:rsid w:val="00D33F43"/>
    <w:rsid w:val="00D4767B"/>
    <w:rsid w:val="00D74BC5"/>
    <w:rsid w:val="00D973C6"/>
    <w:rsid w:val="00DD78BE"/>
    <w:rsid w:val="00E04B77"/>
    <w:rsid w:val="00E1215B"/>
    <w:rsid w:val="00E2500C"/>
    <w:rsid w:val="00E40B06"/>
    <w:rsid w:val="00E45A19"/>
    <w:rsid w:val="00E51F80"/>
    <w:rsid w:val="00E5626E"/>
    <w:rsid w:val="00E60CC1"/>
    <w:rsid w:val="00E71EFE"/>
    <w:rsid w:val="00E76472"/>
    <w:rsid w:val="00E923F1"/>
    <w:rsid w:val="00E9299A"/>
    <w:rsid w:val="00EA37DA"/>
    <w:rsid w:val="00EC0940"/>
    <w:rsid w:val="00EC63E9"/>
    <w:rsid w:val="00ED7A5D"/>
    <w:rsid w:val="00EF17FD"/>
    <w:rsid w:val="00EF2B9E"/>
    <w:rsid w:val="00F210EF"/>
    <w:rsid w:val="00F229CD"/>
    <w:rsid w:val="00F54C30"/>
    <w:rsid w:val="00F56613"/>
    <w:rsid w:val="00F6506A"/>
    <w:rsid w:val="00F93F4B"/>
    <w:rsid w:val="00F94EC6"/>
    <w:rsid w:val="00FB5095"/>
    <w:rsid w:val="00FE6725"/>
    <w:rsid w:val="00FF7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64F4E"/>
  <w15:chartTrackingRefBased/>
  <w15:docId w15:val="{DFFB9321-42D5-4926-B543-6553F1231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14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64B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149D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F93F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30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0F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B52CA8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2C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52CA8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2C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4BB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a">
    <w:name w:val="Normal (Web)"/>
    <w:basedOn w:val="a"/>
    <w:uiPriority w:val="99"/>
    <w:semiHidden/>
    <w:unhideWhenUsed/>
    <w:rsid w:val="00EF2B9E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semiHidden/>
    <w:unhideWhenUsed/>
    <w:rsid w:val="00C357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3AC52-5A44-43AA-B190-EFB31FFBD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6</cp:revision>
  <cp:lastPrinted>2022-05-09T05:06:00Z</cp:lastPrinted>
  <dcterms:created xsi:type="dcterms:W3CDTF">2022-05-09T05:04:00Z</dcterms:created>
  <dcterms:modified xsi:type="dcterms:W3CDTF">2022-05-09T09:19:00Z</dcterms:modified>
</cp:coreProperties>
</file>